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3412B" w14:textId="01426B21" w:rsidR="00221A9C" w:rsidRPr="005C12B9" w:rsidRDefault="005C12B9" w:rsidP="009E4A16">
      <w:pPr>
        <w:jc w:val="center"/>
        <w:rPr>
          <w:rFonts w:ascii="Arial" w:hAnsi="Arial" w:cs="Arial"/>
        </w:rPr>
      </w:pPr>
      <w:r w:rsidRPr="005C12B9">
        <w:rPr>
          <w:rFonts w:ascii="Arial" w:hAnsi="Arial" w:cs="Arial"/>
          <w:b/>
          <w:noProof/>
          <w:color w:val="000000"/>
          <w:szCs w:val="24"/>
          <w:lang w:eastAsia="en-ID"/>
        </w:rPr>
        <w:drawing>
          <wp:inline distT="0" distB="0" distL="0" distR="0" wp14:anchorId="434E5D5A" wp14:editId="30105A0C">
            <wp:extent cx="1440000" cy="1479452"/>
            <wp:effectExtent l="0" t="0" r="8255" b="6985"/>
            <wp:docPr id="1983549784" name="Picture 1" descr="A person running with arms outstretch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549784" name="Picture 1" descr="A person running with arms outstretch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7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CB993" w14:textId="77777777" w:rsidR="005C12B9" w:rsidRPr="005C12B9" w:rsidRDefault="005C12B9" w:rsidP="005C12B9">
      <w:pPr>
        <w:jc w:val="both"/>
        <w:rPr>
          <w:rFonts w:ascii="Arial" w:hAnsi="Arial" w:cs="Arial"/>
        </w:rPr>
      </w:pPr>
    </w:p>
    <w:p w14:paraId="6AB94EAF" w14:textId="77777777" w:rsidR="005C12B9" w:rsidRPr="005C12B9" w:rsidRDefault="005C12B9" w:rsidP="009E4A16">
      <w:pPr>
        <w:pStyle w:val="Heading1"/>
        <w:rPr>
          <w:rFonts w:ascii="Arial" w:hAnsi="Arial" w:cs="Arial"/>
          <w:sz w:val="32"/>
          <w:szCs w:val="40"/>
        </w:rPr>
      </w:pPr>
      <w:r w:rsidRPr="005C12B9">
        <w:rPr>
          <w:rFonts w:ascii="Arial" w:hAnsi="Arial" w:cs="Arial"/>
          <w:sz w:val="32"/>
          <w:szCs w:val="40"/>
          <w:lang w:val="id-ID"/>
        </w:rPr>
        <w:t>SURAT KUASA</w:t>
      </w:r>
      <w:r w:rsidRPr="005C12B9">
        <w:rPr>
          <w:rFonts w:ascii="Arial" w:hAnsi="Arial" w:cs="Arial"/>
          <w:sz w:val="32"/>
          <w:szCs w:val="40"/>
        </w:rPr>
        <w:t xml:space="preserve"> MUSI RUN 2024</w:t>
      </w:r>
    </w:p>
    <w:p w14:paraId="7D1BCE2C" w14:textId="77777777" w:rsidR="005C12B9" w:rsidRPr="005C12B9" w:rsidRDefault="005C12B9" w:rsidP="005C12B9">
      <w:pPr>
        <w:jc w:val="both"/>
        <w:rPr>
          <w:rFonts w:ascii="Arial" w:hAnsi="Arial" w:cs="Arial"/>
        </w:rPr>
      </w:pPr>
    </w:p>
    <w:p w14:paraId="4B291627" w14:textId="3E5071C6" w:rsidR="005C12B9" w:rsidRPr="005C12B9" w:rsidRDefault="005C12B9" w:rsidP="005C12B9">
      <w:pPr>
        <w:jc w:val="both"/>
        <w:rPr>
          <w:rFonts w:ascii="Arial" w:hAnsi="Arial" w:cs="Arial"/>
        </w:rPr>
      </w:pPr>
      <w:r w:rsidRPr="005C12B9">
        <w:rPr>
          <w:rFonts w:ascii="Arial" w:hAnsi="Arial" w:cs="Arial"/>
        </w:rPr>
        <w:t>Yang bertanda tangan dibawah ini:</w:t>
      </w:r>
    </w:p>
    <w:p w14:paraId="663E8046" w14:textId="77777777" w:rsidR="005C12B9" w:rsidRDefault="005C12B9" w:rsidP="005C12B9">
      <w:pPr>
        <w:jc w:val="both"/>
        <w:rPr>
          <w:rFonts w:ascii="Arial" w:hAnsi="Arial" w:cs="Arial"/>
        </w:rPr>
      </w:pPr>
    </w:p>
    <w:p w14:paraId="597AD0C8" w14:textId="31325B65" w:rsidR="005C12B9" w:rsidRDefault="005C12B9" w:rsidP="005C12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4C74C158" w14:textId="6CB685A7" w:rsidR="005C12B9" w:rsidRDefault="005C12B9" w:rsidP="005C12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No. KTP/SIM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48F57E68" w14:textId="53F4ADA5" w:rsidR="005C12B9" w:rsidRDefault="005C12B9" w:rsidP="005C12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No. Telp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7D5A99BF" w14:textId="1D0495D4" w:rsidR="005C12B9" w:rsidRDefault="005C12B9" w:rsidP="005C12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4A8F5E91" w14:textId="77777777" w:rsidR="005C12B9" w:rsidRDefault="005C12B9" w:rsidP="005C12B9">
      <w:pPr>
        <w:jc w:val="both"/>
        <w:rPr>
          <w:rFonts w:ascii="Arial" w:hAnsi="Arial" w:cs="Arial"/>
        </w:rPr>
      </w:pPr>
    </w:p>
    <w:p w14:paraId="1D4EAF40" w14:textId="67B14DE1" w:rsidR="005C12B9" w:rsidRDefault="005C12B9" w:rsidP="005C12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Untuk selanjutnya disebut sebagai </w:t>
      </w:r>
      <w:r>
        <w:rPr>
          <w:rFonts w:ascii="Arial" w:hAnsi="Arial" w:cs="Arial"/>
          <w:b/>
          <w:bCs/>
        </w:rPr>
        <w:t>Pemberi Kuasa</w:t>
      </w:r>
    </w:p>
    <w:p w14:paraId="28A1F5EE" w14:textId="77777777" w:rsidR="005C12B9" w:rsidRDefault="005C12B9" w:rsidP="005C12B9">
      <w:pPr>
        <w:jc w:val="both"/>
        <w:rPr>
          <w:rFonts w:ascii="Arial" w:hAnsi="Arial" w:cs="Arial"/>
        </w:rPr>
      </w:pPr>
    </w:p>
    <w:p w14:paraId="70107289" w14:textId="1EC04864" w:rsidR="005C12B9" w:rsidRDefault="005C12B9" w:rsidP="005C12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Dengan Ini menerangkan dan memberi kuasa kepada:</w:t>
      </w:r>
    </w:p>
    <w:p w14:paraId="632F41AD" w14:textId="77777777" w:rsidR="005C12B9" w:rsidRDefault="005C12B9" w:rsidP="005C12B9">
      <w:pPr>
        <w:jc w:val="both"/>
        <w:rPr>
          <w:rFonts w:ascii="Arial" w:hAnsi="Arial" w:cs="Arial"/>
        </w:rPr>
      </w:pPr>
    </w:p>
    <w:p w14:paraId="08D973C5" w14:textId="77777777" w:rsidR="005C12B9" w:rsidRDefault="005C12B9" w:rsidP="005C12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193B0477" w14:textId="77777777" w:rsidR="005C12B9" w:rsidRDefault="005C12B9" w:rsidP="005C12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No. KTP/SIM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0827100B" w14:textId="77777777" w:rsidR="005C12B9" w:rsidRDefault="005C12B9" w:rsidP="005C12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No. Telp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5D9F1C0F" w14:textId="77777777" w:rsidR="005C12B9" w:rsidRDefault="005C12B9" w:rsidP="005C12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0075320A" w14:textId="77777777" w:rsidR="005C12B9" w:rsidRDefault="005C12B9" w:rsidP="005C12B9">
      <w:pPr>
        <w:jc w:val="both"/>
        <w:rPr>
          <w:rFonts w:ascii="Arial" w:hAnsi="Arial" w:cs="Arial"/>
        </w:rPr>
      </w:pPr>
    </w:p>
    <w:p w14:paraId="6EFD9BD6" w14:textId="77777777" w:rsidR="005C12B9" w:rsidRPr="005C12B9" w:rsidRDefault="005C12B9" w:rsidP="005C12B9">
      <w:pPr>
        <w:jc w:val="both"/>
        <w:rPr>
          <w:rFonts w:ascii="Arial" w:hAnsi="Arial" w:cs="Arial"/>
          <w:b/>
          <w:bCs/>
        </w:rPr>
      </w:pPr>
      <w:r w:rsidRPr="005C12B9">
        <w:rPr>
          <w:rFonts w:ascii="Arial" w:hAnsi="Arial" w:cs="Arial"/>
        </w:rPr>
        <w:t xml:space="preserve">Untuk selanjutnya disebut sebagai </w:t>
      </w:r>
      <w:r w:rsidRPr="005C12B9">
        <w:rPr>
          <w:rFonts w:ascii="Arial" w:hAnsi="Arial" w:cs="Arial"/>
          <w:b/>
          <w:bCs/>
        </w:rPr>
        <w:t>Penerima Kuasa</w:t>
      </w:r>
    </w:p>
    <w:p w14:paraId="1250575B" w14:textId="77777777" w:rsidR="005C12B9" w:rsidRPr="005C12B9" w:rsidRDefault="005C12B9" w:rsidP="005C12B9">
      <w:pPr>
        <w:jc w:val="both"/>
        <w:rPr>
          <w:rFonts w:ascii="Arial" w:hAnsi="Arial" w:cs="Arial"/>
        </w:rPr>
      </w:pPr>
    </w:p>
    <w:p w14:paraId="2F340637" w14:textId="103CA11E" w:rsidR="005C12B9" w:rsidRPr="005C12B9" w:rsidRDefault="005C12B9" w:rsidP="005C12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C12B9">
        <w:rPr>
          <w:rFonts w:ascii="Arial" w:hAnsi="Arial" w:cs="Arial"/>
        </w:rPr>
        <w:t>ntuk pengambilan perlengkapan lari</w:t>
      </w:r>
      <w:r>
        <w:rPr>
          <w:rFonts w:ascii="Arial" w:hAnsi="Arial" w:cs="Arial"/>
        </w:rPr>
        <w:t xml:space="preserve"> </w:t>
      </w:r>
      <w:r w:rsidRPr="005C12B9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R</w:t>
      </w:r>
      <w:r w:rsidRPr="005C12B9">
        <w:rPr>
          <w:rFonts w:ascii="Arial" w:hAnsi="Arial" w:cs="Arial"/>
        </w:rPr>
        <w:t>ac</w:t>
      </w:r>
      <w:r>
        <w:rPr>
          <w:rFonts w:ascii="Arial" w:hAnsi="Arial" w:cs="Arial"/>
        </w:rPr>
        <w:t>eP</w:t>
      </w:r>
      <w:r w:rsidRPr="005C12B9">
        <w:rPr>
          <w:rFonts w:ascii="Arial" w:hAnsi="Arial" w:cs="Arial"/>
        </w:rPr>
        <w:t>ack MUSI RUN 2024 dengan melampirkan persyaratan fotocopy KTP Pemberi Kuasa dan Penerima Kuasa, e-mail konfirmasi  dan formular kesiapan fisik /PAR-Q.</w:t>
      </w:r>
    </w:p>
    <w:p w14:paraId="79DF42BF" w14:textId="77777777" w:rsidR="005C12B9" w:rsidRPr="005C12B9" w:rsidRDefault="005C12B9" w:rsidP="005C12B9">
      <w:pPr>
        <w:jc w:val="both"/>
        <w:rPr>
          <w:rFonts w:ascii="Arial" w:hAnsi="Arial" w:cs="Arial"/>
        </w:rPr>
      </w:pPr>
    </w:p>
    <w:p w14:paraId="3D22D184" w14:textId="00FDA50A" w:rsidR="005C12B9" w:rsidRDefault="005C12B9" w:rsidP="005C12B9">
      <w:pPr>
        <w:jc w:val="both"/>
        <w:rPr>
          <w:rFonts w:ascii="Arial" w:hAnsi="Arial" w:cs="Arial"/>
        </w:rPr>
      </w:pPr>
      <w:r w:rsidRPr="005C12B9">
        <w:rPr>
          <w:rFonts w:ascii="Arial" w:hAnsi="Arial" w:cs="Arial"/>
        </w:rPr>
        <w:t>Surat kuasa ini digunakan sebaik-baiknya hanya untuk kepentingan pengambilan Racepack MUSI Run 2024</w:t>
      </w:r>
      <w:r>
        <w:rPr>
          <w:rFonts w:ascii="Arial" w:hAnsi="Arial" w:cs="Arial"/>
        </w:rPr>
        <w:t>.</w:t>
      </w:r>
    </w:p>
    <w:p w14:paraId="3A9C3AE6" w14:textId="77777777" w:rsidR="00332578" w:rsidRDefault="00332578" w:rsidP="005C12B9">
      <w:pPr>
        <w:jc w:val="both"/>
        <w:rPr>
          <w:rFonts w:ascii="Arial" w:hAnsi="Arial" w:cs="Arial"/>
        </w:rPr>
      </w:pPr>
    </w:p>
    <w:p w14:paraId="209A84B7" w14:textId="69C9B2CB" w:rsidR="00332578" w:rsidRDefault="00332578" w:rsidP="005C12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Palembang</w:t>
      </w:r>
      <w:r w:rsidRPr="00332578">
        <w:rPr>
          <w:rFonts w:ascii="Arial" w:hAnsi="Arial" w:cs="Arial"/>
        </w:rPr>
        <w:t>,____ /____ /2024</w:t>
      </w:r>
    </w:p>
    <w:p w14:paraId="2F585734" w14:textId="73646009" w:rsidR="00332578" w:rsidRDefault="00332578" w:rsidP="005C12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Penerima Kuasa,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Penerima Kuasa,</w:t>
      </w:r>
    </w:p>
    <w:p w14:paraId="62E7A366" w14:textId="77777777" w:rsidR="00332578" w:rsidRDefault="00332578" w:rsidP="005C12B9">
      <w:pPr>
        <w:jc w:val="both"/>
        <w:rPr>
          <w:rFonts w:ascii="Arial" w:hAnsi="Arial" w:cs="Arial"/>
        </w:rPr>
      </w:pPr>
    </w:p>
    <w:p w14:paraId="6AF6E8DC" w14:textId="77777777" w:rsidR="00332578" w:rsidRDefault="00332578" w:rsidP="005C12B9">
      <w:pPr>
        <w:jc w:val="both"/>
        <w:rPr>
          <w:rFonts w:ascii="Arial" w:hAnsi="Arial" w:cs="Arial"/>
        </w:rPr>
      </w:pPr>
    </w:p>
    <w:p w14:paraId="2806FC69" w14:textId="77777777" w:rsidR="00332578" w:rsidRDefault="00332578" w:rsidP="005C12B9">
      <w:pPr>
        <w:jc w:val="both"/>
        <w:rPr>
          <w:rFonts w:ascii="Arial" w:hAnsi="Arial" w:cs="Arial"/>
        </w:rPr>
      </w:pPr>
    </w:p>
    <w:p w14:paraId="4BF2B574" w14:textId="3B204B4C" w:rsidR="00332578" w:rsidRPr="005C12B9" w:rsidRDefault="00332578" w:rsidP="005C12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</w:t>
      </w:r>
    </w:p>
    <w:sectPr w:rsidR="00332578" w:rsidRPr="005C12B9" w:rsidSect="00D5627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83C41"/>
    <w:multiLevelType w:val="hybridMultilevel"/>
    <w:tmpl w:val="60F0755A"/>
    <w:lvl w:ilvl="0" w:tplc="C8B4153A">
      <w:start w:val="1"/>
      <w:numFmt w:val="lowerLetter"/>
      <w:lvlText w:val="%1."/>
      <w:lvlJc w:val="left"/>
      <w:pPr>
        <w:ind w:left="1353" w:hanging="360"/>
      </w:p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87015CC"/>
    <w:multiLevelType w:val="multilevel"/>
    <w:tmpl w:val="ED98A1A4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56060825">
    <w:abstractNumId w:val="0"/>
  </w:num>
  <w:num w:numId="2" w16cid:durableId="1284311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B9"/>
    <w:rsid w:val="000818D6"/>
    <w:rsid w:val="000943B1"/>
    <w:rsid w:val="000A3199"/>
    <w:rsid w:val="000E073D"/>
    <w:rsid w:val="0018691B"/>
    <w:rsid w:val="001C4867"/>
    <w:rsid w:val="00221A9C"/>
    <w:rsid w:val="00332578"/>
    <w:rsid w:val="00397901"/>
    <w:rsid w:val="003A19BE"/>
    <w:rsid w:val="00444B32"/>
    <w:rsid w:val="00491C9C"/>
    <w:rsid w:val="00517A8A"/>
    <w:rsid w:val="00577796"/>
    <w:rsid w:val="005C12B9"/>
    <w:rsid w:val="00642DC1"/>
    <w:rsid w:val="00741E90"/>
    <w:rsid w:val="00785E7C"/>
    <w:rsid w:val="009C62A3"/>
    <w:rsid w:val="009E4A16"/>
    <w:rsid w:val="00B5095A"/>
    <w:rsid w:val="00BE341E"/>
    <w:rsid w:val="00C14625"/>
    <w:rsid w:val="00C61924"/>
    <w:rsid w:val="00C718BA"/>
    <w:rsid w:val="00C82B61"/>
    <w:rsid w:val="00D56278"/>
    <w:rsid w:val="00E5159E"/>
    <w:rsid w:val="00E80920"/>
    <w:rsid w:val="00FD1982"/>
    <w:rsid w:val="00F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1727"/>
  <w15:chartTrackingRefBased/>
  <w15:docId w15:val="{920B00ED-0DA4-413F-8965-B481911F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2B9"/>
    <w:rPr>
      <w:rFonts w:ascii="Times New Roman" w:hAnsi="Times New Roman" w:cs="SimSun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73D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73D"/>
    <w:pPr>
      <w:keepNext/>
      <w:keepLines/>
      <w:spacing w:line="36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0920"/>
    <w:pPr>
      <w:keepNext/>
      <w:keepLines/>
      <w:spacing w:line="360" w:lineRule="auto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21A9C"/>
    <w:pPr>
      <w:keepNext/>
      <w:keepLines/>
      <w:numPr>
        <w:numId w:val="2"/>
      </w:numPr>
      <w:spacing w:before="120" w:after="120"/>
      <w:ind w:left="1353" w:hanging="360"/>
      <w:outlineLvl w:val="3"/>
    </w:pPr>
    <w:rPr>
      <w:rFonts w:eastAsiaTheme="majorEastAsia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2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2B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2B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2B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2B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73D"/>
    <w:rPr>
      <w:rFonts w:ascii="Times New Roman" w:eastAsiaTheme="majorEastAsia" w:hAnsi="Times New Roman" w:cstheme="majorBidi"/>
      <w:b/>
      <w:caps/>
      <w:sz w:val="2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E073D"/>
    <w:rPr>
      <w:rFonts w:ascii="Times New Roman" w:eastAsiaTheme="majorEastAsia" w:hAnsi="Times New Roman" w:cstheme="majorBidi"/>
      <w:b/>
      <w:sz w:val="24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80920"/>
    <w:rPr>
      <w:rFonts w:ascii="Times New Roman" w:eastAsiaTheme="majorEastAsia" w:hAnsi="Times New Roman" w:cstheme="majorBidi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21A9C"/>
    <w:rPr>
      <w:rFonts w:ascii="Times New Roman" w:eastAsiaTheme="majorEastAsia" w:hAnsi="Times New Roman" w:cstheme="majorBidi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2B9"/>
    <w:rPr>
      <w:rFonts w:eastAsiaTheme="majorEastAsia" w:cstheme="majorBidi"/>
      <w:color w:val="2E74B5" w:themeColor="accent1" w:themeShade="BF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2B9"/>
    <w:rPr>
      <w:rFonts w:eastAsiaTheme="majorEastAsia" w:cstheme="majorBidi"/>
      <w:i/>
      <w:iCs/>
      <w:color w:val="595959" w:themeColor="text1" w:themeTint="A6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2B9"/>
    <w:rPr>
      <w:rFonts w:eastAsiaTheme="majorEastAsia" w:cstheme="majorBidi"/>
      <w:color w:val="595959" w:themeColor="text1" w:themeTint="A6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2B9"/>
    <w:rPr>
      <w:rFonts w:eastAsiaTheme="majorEastAsia" w:cstheme="majorBidi"/>
      <w:i/>
      <w:iCs/>
      <w:color w:val="272727" w:themeColor="text1" w:themeTint="D8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2B9"/>
    <w:rPr>
      <w:rFonts w:eastAsiaTheme="majorEastAsia" w:cstheme="majorBidi"/>
      <w:color w:val="272727" w:themeColor="text1" w:themeTint="D8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C12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2B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2B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2B9"/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5C12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2B9"/>
    <w:rPr>
      <w:rFonts w:ascii="Times New Roman" w:hAnsi="Times New Roman" w:cs="SimSun"/>
      <w:i/>
      <w:iCs/>
      <w:color w:val="404040" w:themeColor="text1" w:themeTint="BF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5C12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2B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2B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2B9"/>
    <w:rPr>
      <w:rFonts w:ascii="Times New Roman" w:hAnsi="Times New Roman" w:cs="SimSun"/>
      <w:i/>
      <w:iCs/>
      <w:color w:val="2E74B5" w:themeColor="accent1" w:themeShade="BF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5C12B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M.Ravensky Taro Danayaksa</dc:creator>
  <cp:keywords/>
  <dc:description/>
  <cp:lastModifiedBy>M.Ravensky Taro Danayaksa</cp:lastModifiedBy>
  <cp:revision>5</cp:revision>
  <dcterms:created xsi:type="dcterms:W3CDTF">2024-02-25T17:42:00Z</dcterms:created>
  <dcterms:modified xsi:type="dcterms:W3CDTF">2024-02-25T17:50:00Z</dcterms:modified>
</cp:coreProperties>
</file>